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628F" w:rsidRPr="004F4416" w:rsidRDefault="0052628F" w:rsidP="0052628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4F4416"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0C3BF1" w:rsidRDefault="00CC67AF" w:rsidP="00CC67AF">
      <w:pPr>
        <w:pStyle w:val="1"/>
        <w:shd w:val="clear" w:color="auto" w:fill="auto"/>
        <w:spacing w:after="0" w:line="240" w:lineRule="auto"/>
        <w:jc w:val="center"/>
        <w:rPr>
          <w:b/>
        </w:rPr>
      </w:pPr>
      <w:r w:rsidRPr="004F4416">
        <w:rPr>
          <w:b/>
        </w:rPr>
        <w:t>о</w:t>
      </w:r>
      <w:r w:rsidRPr="004F4416">
        <w:t xml:space="preserve"> </w:t>
      </w:r>
      <w:r w:rsidRPr="004F4416">
        <w:rPr>
          <w:b/>
        </w:rPr>
        <w:t xml:space="preserve">предоставлении </w:t>
      </w:r>
      <w:r w:rsidR="000C3BF1">
        <w:rPr>
          <w:b/>
        </w:rPr>
        <w:t xml:space="preserve">компенсации расходов на </w:t>
      </w:r>
    </w:p>
    <w:p w:rsidR="00CC67AF" w:rsidRPr="004F4416" w:rsidRDefault="00CC67AF" w:rsidP="00CC67AF">
      <w:pPr>
        <w:pStyle w:val="1"/>
        <w:shd w:val="clear" w:color="auto" w:fill="auto"/>
        <w:spacing w:after="0" w:line="240" w:lineRule="auto"/>
        <w:jc w:val="center"/>
        <w:rPr>
          <w:b/>
        </w:rPr>
      </w:pPr>
      <w:r w:rsidRPr="004F4416">
        <w:rPr>
          <w:b/>
        </w:rPr>
        <w:t>газификаци</w:t>
      </w:r>
      <w:r w:rsidR="000C3BF1">
        <w:rPr>
          <w:b/>
        </w:rPr>
        <w:t>ю</w:t>
      </w:r>
      <w:r w:rsidRPr="004F4416">
        <w:rPr>
          <w:b/>
        </w:rPr>
        <w:t xml:space="preserve"> домовладени</w:t>
      </w:r>
      <w:r w:rsidR="000C3BF1">
        <w:rPr>
          <w:b/>
        </w:rPr>
        <w:t>й в пределах земельных участков</w:t>
      </w:r>
      <w:r w:rsidRPr="004F4416">
        <w:rPr>
          <w:b/>
        </w:rPr>
        <w:t xml:space="preserve"> </w:t>
      </w:r>
    </w:p>
    <w:p w:rsidR="00CC67AF" w:rsidRPr="004F4416" w:rsidRDefault="00CC67AF" w:rsidP="00CC67AF">
      <w:pPr>
        <w:pStyle w:val="1"/>
        <w:shd w:val="clear" w:color="auto" w:fill="auto"/>
        <w:spacing w:after="0" w:line="240" w:lineRule="auto"/>
        <w:jc w:val="center"/>
        <w:rPr>
          <w:b/>
        </w:rPr>
      </w:pPr>
      <w:r w:rsidRPr="004F4416">
        <w:rPr>
          <w:b/>
        </w:rPr>
        <w:t>на территории Краснодарского края</w:t>
      </w:r>
    </w:p>
    <w:bookmarkEnd w:id="0"/>
    <w:p w:rsidR="00CC67AF" w:rsidRPr="004F4416" w:rsidRDefault="00CC67AF" w:rsidP="00CC67AF">
      <w:pPr>
        <w:pStyle w:val="20"/>
        <w:shd w:val="clear" w:color="auto" w:fill="auto"/>
        <w:spacing w:before="0" w:line="240" w:lineRule="auto"/>
        <w:jc w:val="center"/>
        <w:rPr>
          <w:sz w:val="26"/>
          <w:szCs w:val="26"/>
        </w:rPr>
      </w:pPr>
    </w:p>
    <w:p w:rsidR="000C3BF1" w:rsidRPr="00676EA9" w:rsidRDefault="000C3BF1" w:rsidP="000C3BF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</w:rPr>
      </w:pPr>
      <w:r w:rsidRPr="00676EA9">
        <w:rPr>
          <w:rFonts w:ascii="Times New Roman" w:hAnsi="Times New Roman" w:cs="Times New Roman"/>
          <w:b/>
          <w:i/>
        </w:rPr>
        <w:t>Основание:</w:t>
      </w:r>
      <w:r w:rsidRPr="00676EA9">
        <w:rPr>
          <w:rFonts w:ascii="Times New Roman" w:hAnsi="Times New Roman" w:cs="Times New Roman"/>
          <w:i/>
        </w:rPr>
        <w:t xml:space="preserve"> </w:t>
      </w:r>
      <w:r w:rsidR="007F0C60" w:rsidRPr="00676EA9">
        <w:rPr>
          <w:rFonts w:ascii="Times New Roman" w:hAnsi="Times New Roman" w:cs="Times New Roman"/>
          <w:i/>
        </w:rPr>
        <w:t>Закон Краснодарского края от 14</w:t>
      </w:r>
      <w:r w:rsidR="00381AA8" w:rsidRPr="00676EA9">
        <w:rPr>
          <w:rFonts w:ascii="Times New Roman" w:hAnsi="Times New Roman" w:cs="Times New Roman"/>
          <w:i/>
        </w:rPr>
        <w:t>.06.</w:t>
      </w:r>
      <w:r w:rsidR="007F0C60" w:rsidRPr="00676EA9">
        <w:rPr>
          <w:rFonts w:ascii="Times New Roman" w:hAnsi="Times New Roman" w:cs="Times New Roman"/>
          <w:i/>
        </w:rPr>
        <w:t xml:space="preserve">2022 № 4700-КЗ </w:t>
      </w:r>
      <w:r w:rsidR="006A2661" w:rsidRPr="00676EA9">
        <w:rPr>
          <w:rFonts w:ascii="Times New Roman" w:hAnsi="Times New Roman" w:cs="Times New Roman"/>
          <w:i/>
        </w:rPr>
        <w:t>«</w:t>
      </w:r>
      <w:r w:rsidR="007F0C60" w:rsidRPr="00676EA9">
        <w:rPr>
          <w:rFonts w:ascii="Times New Roman" w:hAnsi="Times New Roman" w:cs="Times New Roman"/>
          <w:i/>
        </w:rPr>
        <w:t>О предоставлении дополнительной меры социальной поддержки по осуществлению газификации домовладений отдельных категорий граждан, проживающих на территории Краснодарского края</w:t>
      </w:r>
      <w:r w:rsidR="006A2661" w:rsidRPr="00676EA9">
        <w:rPr>
          <w:rFonts w:ascii="Times New Roman" w:hAnsi="Times New Roman" w:cs="Times New Roman"/>
          <w:i/>
        </w:rPr>
        <w:t>»</w:t>
      </w:r>
      <w:r w:rsidR="007F0C60" w:rsidRPr="00676EA9">
        <w:rPr>
          <w:rFonts w:ascii="Times New Roman" w:hAnsi="Times New Roman" w:cs="Times New Roman"/>
          <w:i/>
        </w:rPr>
        <w:t xml:space="preserve"> (далее</w:t>
      </w:r>
      <w:r w:rsidRPr="00676EA9">
        <w:rPr>
          <w:rFonts w:ascii="Times New Roman" w:hAnsi="Times New Roman" w:cs="Times New Roman"/>
          <w:i/>
        </w:rPr>
        <w:t> </w:t>
      </w:r>
      <w:r w:rsidR="007F0C60" w:rsidRPr="00676EA9">
        <w:rPr>
          <w:rFonts w:ascii="Times New Roman" w:hAnsi="Times New Roman" w:cs="Times New Roman"/>
          <w:i/>
        </w:rPr>
        <w:t>– Закон Краснодарского края № 4700-КЗ)</w:t>
      </w:r>
      <w:r w:rsidRPr="00676EA9">
        <w:rPr>
          <w:rFonts w:ascii="Times New Roman" w:hAnsi="Times New Roman" w:cs="Times New Roman"/>
          <w:i/>
        </w:rPr>
        <w:t xml:space="preserve">; </w:t>
      </w:r>
    </w:p>
    <w:p w:rsidR="000C3BF1" w:rsidRPr="00676EA9" w:rsidRDefault="000C3BF1" w:rsidP="000C3BF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lang w:bidi="ar-SA"/>
        </w:rPr>
      </w:pPr>
      <w:r w:rsidRPr="00676EA9">
        <w:rPr>
          <w:rFonts w:ascii="Times New Roman" w:hAnsi="Times New Roman" w:cs="Times New Roman"/>
          <w:i/>
        </w:rPr>
        <w:t>п</w:t>
      </w:r>
      <w:r w:rsidRPr="00676EA9">
        <w:rPr>
          <w:rFonts w:ascii="Times New Roman" w:hAnsi="Times New Roman" w:cs="Times New Roman"/>
          <w:i/>
          <w:color w:val="auto"/>
          <w:lang w:bidi="ar-SA"/>
        </w:rPr>
        <w:t xml:space="preserve">остановление главы администрации (губернатора) Краснодарского края от 06.09.2022 № 602 </w:t>
      </w:r>
      <w:r w:rsidR="006A2661" w:rsidRPr="00676EA9">
        <w:rPr>
          <w:rFonts w:ascii="Times New Roman" w:hAnsi="Times New Roman" w:cs="Times New Roman"/>
          <w:i/>
          <w:color w:val="auto"/>
          <w:lang w:bidi="ar-SA"/>
        </w:rPr>
        <w:t>«</w:t>
      </w:r>
      <w:r w:rsidRPr="00676EA9">
        <w:rPr>
          <w:rFonts w:ascii="Times New Roman" w:hAnsi="Times New Roman" w:cs="Times New Roman"/>
          <w:i/>
          <w:color w:val="auto"/>
          <w:lang w:bidi="ar-SA"/>
        </w:rPr>
        <w:t xml:space="preserve">Об утверждении Порядка предоставления дополнительной меры социальной поддержки по осуществлению газификации домовладений отдельных категорий граждан, проживающих на территории Краснодарского края, и внесении изменений в постановление главы администрации Краснодарского края от 09.02.2006 № 82 </w:t>
      </w:r>
      <w:r w:rsidR="006A2661" w:rsidRPr="00676EA9">
        <w:rPr>
          <w:rFonts w:ascii="Times New Roman" w:hAnsi="Times New Roman" w:cs="Times New Roman"/>
          <w:i/>
          <w:color w:val="auto"/>
          <w:lang w:bidi="ar-SA"/>
        </w:rPr>
        <w:t>«</w:t>
      </w:r>
      <w:r w:rsidRPr="00676EA9">
        <w:rPr>
          <w:rFonts w:ascii="Times New Roman" w:hAnsi="Times New Roman" w:cs="Times New Roman"/>
          <w:i/>
          <w:color w:val="auto"/>
          <w:lang w:bidi="ar-SA"/>
        </w:rPr>
        <w:t>О Порядке индексации социальных выплат, установленных некоторыми нормативными правовыми актами Краснодарского края</w:t>
      </w:r>
      <w:r w:rsidR="006A2661" w:rsidRPr="00676EA9">
        <w:rPr>
          <w:rFonts w:ascii="Times New Roman" w:hAnsi="Times New Roman" w:cs="Times New Roman"/>
          <w:i/>
          <w:color w:val="auto"/>
          <w:lang w:bidi="ar-SA"/>
        </w:rPr>
        <w:t>»</w:t>
      </w:r>
    </w:p>
    <w:p w:rsidR="000C3BF1" w:rsidRDefault="000C3BF1" w:rsidP="003B12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C3BF1" w:rsidRPr="003062D8" w:rsidRDefault="000C3BF1" w:rsidP="000C3BF1">
      <w:pPr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82BFA">
        <w:rPr>
          <w:rFonts w:ascii="Times New Roman" w:hAnsi="Times New Roman" w:cs="Times New Roman"/>
          <w:b/>
          <w:sz w:val="27"/>
          <w:szCs w:val="27"/>
        </w:rPr>
        <w:t xml:space="preserve">Компенсация </w:t>
      </w:r>
      <w:r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понесенных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расходов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(части расходов), </w:t>
      </w:r>
      <w:r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связанных с газификацией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домовладений в пределах границ земельных участков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250C3">
        <w:rPr>
          <w:rFonts w:ascii="Times New Roman" w:hAnsi="Times New Roman" w:cs="Times New Roman"/>
          <w:b/>
          <w:sz w:val="27"/>
          <w:szCs w:val="27"/>
        </w:rPr>
        <w:t>предоставляется в</w:t>
      </w:r>
      <w:r>
        <w:rPr>
          <w:rFonts w:ascii="Times New Roman" w:hAnsi="Times New Roman" w:cs="Times New Roman"/>
          <w:b/>
          <w:sz w:val="27"/>
          <w:szCs w:val="27"/>
        </w:rPr>
        <w:t> </w:t>
      </w:r>
      <w:r w:rsidRPr="00D250C3">
        <w:rPr>
          <w:rFonts w:ascii="Times New Roman" w:hAnsi="Times New Roman" w:cs="Times New Roman"/>
          <w:b/>
          <w:sz w:val="27"/>
          <w:szCs w:val="27"/>
        </w:rPr>
        <w:t>отношении одного домовладения</w:t>
      </w:r>
      <w:r w:rsidRPr="003062D8">
        <w:rPr>
          <w:rFonts w:ascii="Times New Roman" w:hAnsi="Times New Roman" w:cs="Times New Roman"/>
          <w:sz w:val="27"/>
          <w:szCs w:val="27"/>
        </w:rPr>
        <w:t xml:space="preserve">, расположенного на территории Краснодарского края, в размере фактически понесенных расходов, но </w:t>
      </w:r>
      <w:r w:rsidRPr="00D250C3">
        <w:rPr>
          <w:rFonts w:ascii="Times New Roman" w:hAnsi="Times New Roman" w:cs="Times New Roman"/>
          <w:b/>
          <w:sz w:val="27"/>
          <w:szCs w:val="27"/>
        </w:rPr>
        <w:t>не более 75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D250C3">
        <w:rPr>
          <w:rFonts w:ascii="Times New Roman" w:hAnsi="Times New Roman" w:cs="Times New Roman"/>
          <w:b/>
          <w:sz w:val="27"/>
          <w:szCs w:val="27"/>
        </w:rPr>
        <w:t>000 рублей</w:t>
      </w:r>
      <w:r w:rsidRPr="003062D8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0C3BF1" w:rsidRDefault="000C3BF1" w:rsidP="003B12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C3BF1" w:rsidRDefault="005918CD" w:rsidP="003B12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0C3BF1" w:rsidRPr="004F4416">
        <w:rPr>
          <w:rFonts w:ascii="Times New Roman" w:hAnsi="Times New Roman" w:cs="Times New Roman"/>
          <w:sz w:val="26"/>
          <w:szCs w:val="26"/>
        </w:rPr>
        <w:t>омпенсация</w:t>
      </w:r>
      <w:r w:rsidR="000C3BF1">
        <w:rPr>
          <w:rFonts w:ascii="Times New Roman" w:hAnsi="Times New Roman" w:cs="Times New Roman"/>
          <w:sz w:val="26"/>
          <w:szCs w:val="26"/>
        </w:rPr>
        <w:t xml:space="preserve"> предоставляется управлениями социальной защиты населения по месту жительства заявителя.</w:t>
      </w:r>
    </w:p>
    <w:p w:rsidR="000C3BF1" w:rsidRDefault="000C3BF1" w:rsidP="003B12DD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F441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2DD" w:rsidRPr="004F4416" w:rsidRDefault="000C3BF1" w:rsidP="003B12DD">
      <w:pPr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31F26">
        <w:rPr>
          <w:rFonts w:ascii="Times New Roman" w:hAnsi="Times New Roman" w:cs="Times New Roman"/>
          <w:b/>
          <w:sz w:val="26"/>
          <w:szCs w:val="26"/>
        </w:rPr>
        <w:t xml:space="preserve">Право на </w:t>
      </w:r>
      <w:r w:rsidR="003B12DD" w:rsidRPr="00631F26">
        <w:rPr>
          <w:rFonts w:ascii="Times New Roman" w:hAnsi="Times New Roman" w:cs="Times New Roman"/>
          <w:b/>
          <w:sz w:val="26"/>
          <w:szCs w:val="26"/>
        </w:rPr>
        <w:t>компенсаци</w:t>
      </w:r>
      <w:r w:rsidRPr="00631F26">
        <w:rPr>
          <w:rFonts w:ascii="Times New Roman" w:hAnsi="Times New Roman" w:cs="Times New Roman"/>
          <w:b/>
          <w:sz w:val="26"/>
          <w:szCs w:val="26"/>
        </w:rPr>
        <w:t>ю</w:t>
      </w:r>
      <w:r w:rsidR="003B12DD" w:rsidRPr="00631F26">
        <w:rPr>
          <w:rFonts w:ascii="Times New Roman" w:hAnsi="Times New Roman" w:cs="Times New Roman"/>
          <w:b/>
          <w:sz w:val="26"/>
          <w:szCs w:val="26"/>
        </w:rPr>
        <w:t xml:space="preserve"> расходов по газификации</w:t>
      </w:r>
      <w:r w:rsidR="00631F26" w:rsidRPr="00631F2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76EA9"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домовладени</w:t>
      </w:r>
      <w:r w:rsidR="00676EA9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й </w:t>
      </w:r>
      <w:r w:rsidR="00631F26" w:rsidRPr="00631F26">
        <w:rPr>
          <w:rFonts w:ascii="Times New Roman" w:hAnsi="Times New Roman" w:cs="Times New Roman"/>
          <w:b/>
          <w:sz w:val="26"/>
          <w:szCs w:val="26"/>
        </w:rPr>
        <w:t>имеют</w:t>
      </w:r>
      <w:r w:rsidR="003B12DD" w:rsidRPr="004F4416">
        <w:rPr>
          <w:rFonts w:ascii="Times New Roman" w:hAnsi="Times New Roman" w:cs="Times New Roman"/>
          <w:sz w:val="26"/>
          <w:szCs w:val="26"/>
        </w:rPr>
        <w:t xml:space="preserve"> 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граждан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 xml:space="preserve"> Российской Федерации, проживающи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 xml:space="preserve"> на территории Краснодарского края, являющи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ся собственниками домовладений, газифицированных в пределах границ земельных участков, и постоянно в них проживающи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, относящи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ся к следующим категориям граждан (либо имею</w:t>
      </w:r>
      <w:r w:rsidR="00676EA9">
        <w:rPr>
          <w:rFonts w:ascii="Times New Roman" w:eastAsia="Calibri" w:hAnsi="Times New Roman" w:cs="Times New Roman"/>
          <w:b/>
          <w:sz w:val="26"/>
          <w:szCs w:val="26"/>
        </w:rPr>
        <w:t>щие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 xml:space="preserve"> в составе семьи </w:t>
      </w:r>
      <w:r w:rsidR="00676EA9" w:rsidRPr="00631F26">
        <w:rPr>
          <w:rFonts w:ascii="Times New Roman" w:eastAsia="Calibri" w:hAnsi="Times New Roman" w:cs="Times New Roman"/>
          <w:b/>
          <w:sz w:val="26"/>
          <w:szCs w:val="26"/>
        </w:rPr>
        <w:t xml:space="preserve">постоянно проживающего совместно с заявителем 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члена семьи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 xml:space="preserve"> из </w:t>
      </w:r>
      <w:r w:rsidR="00676EA9">
        <w:rPr>
          <w:rFonts w:ascii="Times New Roman" w:eastAsia="Calibri" w:hAnsi="Times New Roman" w:cs="Times New Roman"/>
          <w:b/>
          <w:sz w:val="26"/>
          <w:szCs w:val="26"/>
        </w:rPr>
        <w:t xml:space="preserve">числа </w:t>
      </w:r>
      <w:r w:rsidR="00631F26" w:rsidRPr="00631F26">
        <w:rPr>
          <w:rFonts w:ascii="Times New Roman" w:eastAsia="Calibri" w:hAnsi="Times New Roman" w:cs="Times New Roman"/>
          <w:b/>
          <w:sz w:val="26"/>
          <w:szCs w:val="26"/>
        </w:rPr>
        <w:t>указанных категорий</w:t>
      </w:r>
      <w:r w:rsidR="003B12DD" w:rsidRPr="00631F26">
        <w:rPr>
          <w:rFonts w:ascii="Times New Roman" w:eastAsia="Calibri" w:hAnsi="Times New Roman" w:cs="Times New Roman"/>
          <w:b/>
          <w:sz w:val="26"/>
          <w:szCs w:val="26"/>
        </w:rPr>
        <w:t>)</w:t>
      </w:r>
      <w:r w:rsidR="003B12DD" w:rsidRPr="004F4416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:rsidR="00631F26" w:rsidRDefault="00631F26" w:rsidP="00CC67AF">
      <w:pPr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631F2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БЕЗ УЧЕТА ДОХОДОВ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CC67AF" w:rsidRPr="004F4416" w:rsidRDefault="00CC67AF" w:rsidP="00CC67AF">
      <w:pPr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1) инвалиды Великой Отечественной войны и инвалиды боевых действий;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2) участники Великой Отечественной войны;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3)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4) ветераны боевых действий из числа лиц, указанных в подпунктах 1-4 пункта 1 статьи 3 Федерального закона от 12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.01.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1995 № 5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 xml:space="preserve">ФЗ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О ветеранах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5) военнослужащие, проходившие военную службу в воинских частях, учреждениях, военно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>учебных заведениях, не входивших в состав действующей армии, в период с 22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.06.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1941 по 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0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3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.09.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1945 не менее шести месяцев, военнослужащие, награжденные орденами или медалями СССР за службу в указанный период;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6) лица, награжденные знаком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Жителю блокадного Ленинграда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лица, награжденные знаком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Житель осажденного Севастополя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7) лица, работавшие в период Великой Отечественной войны на объектах противовоздушной обороны, местной противовоздушной обороны, на строительстве оборонительных сооружений, военно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>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интернированные в начале Великой Отечественной войны в портах других государств;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8) члены семей погибших (умерших) инвалидов Великой Отечественной войны и инвалидов боевых действий, участников Великой Отечественной войны и ветеранов боевых действий,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9) лица, проработавшие в тылу в период с 22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.06.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1941 по 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0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9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.05.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1945 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войны;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10) жертвы политических репрессий, достигшие возраста 65 и 60 лет (соответственно мужчины и женщины) либо являющиеся пенсионерами; </w:t>
      </w:r>
    </w:p>
    <w:p w:rsidR="00CC67AF" w:rsidRPr="004F4416" w:rsidRDefault="00CC67AF" w:rsidP="00CC67AF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11) удостоенные званий Героя Советского Союза, Героя Российской Федерации и являющиеся полными кавалерами ордена Славы, а также удостоенные званий Героя Социалистического Труда, Героя Труда Российской Федерации и награжденные орденом Трудовой Славы трех степеней; </w:t>
      </w:r>
    </w:p>
    <w:p w:rsidR="00CC67AF" w:rsidRPr="004F4416" w:rsidRDefault="00CC67AF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12) имеющие право на меры социальной поддержки в соответствии с Законом Российской Федерации от 15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.05.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1991 № 1244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</w:r>
      <w:r w:rsidRPr="004F4416">
        <w:rPr>
          <w:rFonts w:ascii="Times New Roman" w:eastAsiaTheme="minorHAnsi" w:hAnsi="Times New Roman" w:cs="Times New Roman"/>
          <w:sz w:val="26"/>
          <w:szCs w:val="26"/>
          <w:lang w:val="en-US" w:eastAsia="en-US"/>
        </w:rPr>
        <w:t>I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О социальной защите граждан, подвергшихся воздействию радиации вследствие катастрофы на Чернобыльской АЭС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, федеральными законами от 10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.01.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2002 № 2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 xml:space="preserve">ФЗ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О социальных гарантиях гражданам, подвергшимся радиационному воздействию вследствие ядерных испытаний на Семипалатинском полигоне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, от 26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.11.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1998 № 175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 xml:space="preserve">ФЗ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О социальной защите граждан Российской Федерации, подвергшихся воздействию радиации вследствие аварии в 1957</w:t>
      </w:r>
      <w:r w:rsidR="008461CD"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 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году на производственном объединении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Маяк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сбросов радиоактивных отходов в реку Теча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;</w:t>
      </w:r>
    </w:p>
    <w:p w:rsidR="00CC67AF" w:rsidRPr="004F4416" w:rsidRDefault="00CC67AF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13) инвалиды;</w:t>
      </w:r>
    </w:p>
    <w:p w:rsidR="00CC67AF" w:rsidRPr="004F4416" w:rsidRDefault="00CC67AF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Par22"/>
      <w:bookmarkEnd w:id="1"/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14) семьи, имеющие детей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>инвалидов;</w:t>
      </w:r>
    </w:p>
    <w:p w:rsidR="0060456B" w:rsidRDefault="0060456B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631F26" w:rsidRDefault="008461CD" w:rsidP="00631F26">
      <w:pPr>
        <w:ind w:firstLine="709"/>
        <w:jc w:val="both"/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При условии, что </w:t>
      </w:r>
      <w:r w:rsidRPr="004F4416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среднедушевой доход семьи (одиноко проживающего гражданина) на дату обращения ниже двукратной величины прожиточного минимума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расчете на душу населения, установленного в Краснодарском крае в соответствии с нормативным правовым актом главы администрации (губернатора) Краснодарского края</w:t>
      </w:r>
      <w:r w:rsidR="00631F2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631F26" w:rsidRPr="005F63A9">
        <w:rPr>
          <w:rFonts w:ascii="Times New Roman" w:eastAsiaTheme="minorHAnsi" w:hAnsi="Times New Roman" w:cs="Times New Roman"/>
          <w:i/>
          <w:lang w:eastAsia="en-US"/>
        </w:rPr>
        <w:t>(</w:t>
      </w:r>
      <w:r w:rsidR="00631F26" w:rsidRPr="005F63A9">
        <w:rPr>
          <w:rFonts w:ascii="Times New Roman" w:hAnsi="Times New Roman" w:cs="Times New Roman"/>
          <w:i/>
        </w:rPr>
        <w:t xml:space="preserve">постановлением главы администрации (губернатора) Краснодарского края от 1 июня 2022 г. № 317 с 1 июня 2022 г. прожиточный минимум в расчете на душу населения </w:t>
      </w:r>
      <w:r w:rsidR="00B07962" w:rsidRPr="005F63A9">
        <w:rPr>
          <w:rFonts w:ascii="Times New Roman" w:hAnsi="Times New Roman" w:cs="Times New Roman"/>
          <w:i/>
        </w:rPr>
        <w:t xml:space="preserve">на 2022 год </w:t>
      </w:r>
      <w:r w:rsidR="00631F26" w:rsidRPr="005F63A9">
        <w:rPr>
          <w:rFonts w:ascii="Times New Roman" w:hAnsi="Times New Roman" w:cs="Times New Roman"/>
          <w:i/>
        </w:rPr>
        <w:t>установлен в размере 13</w:t>
      </w:r>
      <w:r w:rsidR="005F63A9">
        <w:rPr>
          <w:rFonts w:ascii="Times New Roman" w:hAnsi="Times New Roman" w:cs="Times New Roman"/>
          <w:i/>
        </w:rPr>
        <w:t> </w:t>
      </w:r>
      <w:r w:rsidR="00631F26" w:rsidRPr="005F63A9">
        <w:rPr>
          <w:rFonts w:ascii="Times New Roman" w:hAnsi="Times New Roman" w:cs="Times New Roman"/>
          <w:i/>
        </w:rPr>
        <w:t xml:space="preserve">363 руб., </w:t>
      </w:r>
      <w:r w:rsidR="00B07962">
        <w:rPr>
          <w:rFonts w:ascii="Times New Roman" w:hAnsi="Times New Roman" w:cs="Times New Roman"/>
          <w:i/>
        </w:rPr>
        <w:t>таким образом,</w:t>
      </w:r>
      <w:r w:rsidR="00B07962" w:rsidRPr="00B07962">
        <w:rPr>
          <w:rFonts w:ascii="Times New Roman" w:hAnsi="Times New Roman" w:cs="Times New Roman"/>
          <w:i/>
        </w:rPr>
        <w:t xml:space="preserve"> </w:t>
      </w:r>
      <w:r w:rsidR="00631F26" w:rsidRPr="00B07962">
        <w:rPr>
          <w:rFonts w:ascii="Times New Roman" w:hAnsi="Times New Roman" w:cs="Times New Roman"/>
          <w:b/>
          <w:i/>
        </w:rPr>
        <w:t xml:space="preserve">двукратный размер </w:t>
      </w:r>
      <w:r w:rsidR="005F63A9" w:rsidRPr="00B07962">
        <w:rPr>
          <w:rFonts w:ascii="Times New Roman" w:hAnsi="Times New Roman" w:cs="Times New Roman"/>
          <w:b/>
          <w:i/>
        </w:rPr>
        <w:t>–</w:t>
      </w:r>
      <w:r w:rsidR="00631F26" w:rsidRPr="00B07962">
        <w:rPr>
          <w:rFonts w:ascii="Times New Roman" w:hAnsi="Times New Roman" w:cs="Times New Roman"/>
          <w:b/>
          <w:i/>
        </w:rPr>
        <w:t xml:space="preserve"> </w:t>
      </w:r>
      <w:r w:rsidR="005F63A9" w:rsidRPr="00B07962">
        <w:rPr>
          <w:rFonts w:ascii="Times New Roman" w:hAnsi="Times New Roman" w:cs="Times New Roman"/>
          <w:b/>
          <w:i/>
        </w:rPr>
        <w:t>26 726 руб.</w:t>
      </w:r>
      <w:r w:rsidR="00631F26" w:rsidRPr="005F63A9">
        <w:rPr>
          <w:rFonts w:ascii="Times New Roman" w:hAnsi="Times New Roman" w:cs="Times New Roman"/>
          <w:i/>
        </w:rPr>
        <w:t>)</w:t>
      </w:r>
      <w:r w:rsidR="005F63A9">
        <w:rPr>
          <w:rFonts w:ascii="Times New Roman" w:hAnsi="Times New Roman" w:cs="Times New Roman"/>
          <w:i/>
        </w:rPr>
        <w:t>:</w:t>
      </w:r>
    </w:p>
    <w:p w:rsidR="008461CD" w:rsidRPr="004F4416" w:rsidRDefault="008461CD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15) </w:t>
      </w:r>
      <w:r w:rsidRPr="006F603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пенсионеры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после назначения им страховой пенсии по старости в соответствии с Федеральным законом от 28</w:t>
      </w:r>
      <w:r w:rsidR="00381AA8">
        <w:rPr>
          <w:rFonts w:ascii="Times New Roman" w:eastAsiaTheme="minorHAnsi" w:hAnsi="Times New Roman" w:cs="Times New Roman"/>
          <w:sz w:val="26"/>
          <w:szCs w:val="26"/>
          <w:lang w:eastAsia="en-US"/>
        </w:rPr>
        <w:t>.12.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2013 № 400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noBreakHyphen/>
        <w:t xml:space="preserve">ФЗ 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О страховых пенсиях</w:t>
      </w:r>
      <w:r w:rsidR="006A2661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территориальных органах Пенсионного фонда Российской Федерации независимо от прекращения ими трудовой деятельности, одиноко проживающие и проживающие в составе семьи;</w:t>
      </w:r>
    </w:p>
    <w:p w:rsidR="008461CD" w:rsidRPr="004F4416" w:rsidRDefault="008461CD" w:rsidP="008461CD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16) </w:t>
      </w:r>
      <w:r w:rsidRPr="006F6035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многодетные семьи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 xml:space="preserve">соответствующие понятию </w:t>
      </w:r>
      <w:r w:rsidR="006A2661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«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многодетная семья</w:t>
      </w:r>
      <w:r w:rsidR="006A2661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»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, установленному Законом Краснодарского края от 22</w:t>
      </w:r>
      <w:r w:rsidR="00381AA8"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.02.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2005 № 836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noBreakHyphen/>
        <w:t xml:space="preserve">КЗ </w:t>
      </w:r>
      <w:r w:rsidR="006A2661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«</w:t>
      </w:r>
      <w:r w:rsidRPr="005F63A9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О социальной поддержке многодетных семей в Краснодарском крае</w:t>
      </w:r>
      <w:r w:rsidR="006A2661">
        <w:rPr>
          <w:rFonts w:ascii="Times New Roman" w:eastAsiaTheme="minorHAnsi" w:hAnsi="Times New Roman" w:cs="Times New Roman"/>
          <w:i/>
          <w:sz w:val="26"/>
          <w:szCs w:val="26"/>
          <w:lang w:eastAsia="en-US"/>
        </w:rPr>
        <w:t>»</w:t>
      </w: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164521" w:rsidRPr="004F4416" w:rsidRDefault="00164521" w:rsidP="0060456B">
      <w:pPr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>При расчете среднедушевого дохода семьи к членам семьи собственника домовладения относятся постоянно проживающие совместно с данным собственником в принадлежащем ему домовладении его супруг(а), дети и родители, а также другие родственники и иные граждане, если они вселены собственником домовладения в качестве членов своей семьи.</w:t>
      </w:r>
    </w:p>
    <w:p w:rsidR="0060456B" w:rsidRDefault="0060456B" w:rsidP="0060456B">
      <w:pPr>
        <w:pStyle w:val="20"/>
        <w:shd w:val="clear" w:color="auto" w:fill="auto"/>
        <w:spacing w:before="0" w:line="240" w:lineRule="auto"/>
        <w:ind w:firstLine="567"/>
        <w:jc w:val="both"/>
        <w:rPr>
          <w:sz w:val="26"/>
          <w:szCs w:val="26"/>
        </w:rPr>
      </w:pPr>
    </w:p>
    <w:p w:rsidR="00C5768C" w:rsidRDefault="00103613" w:rsidP="0060456B">
      <w:pPr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4F4416">
        <w:rPr>
          <w:rFonts w:ascii="Times New Roman" w:eastAsia="Calibri" w:hAnsi="Times New Roman" w:cs="Times New Roman"/>
          <w:sz w:val="26"/>
          <w:szCs w:val="26"/>
        </w:rPr>
        <w:t>Компенсации подлежат</w:t>
      </w:r>
      <w:r w:rsidR="00C5768C" w:rsidRPr="004F4416">
        <w:rPr>
          <w:rFonts w:ascii="Times New Roman" w:eastAsia="Calibri" w:hAnsi="Times New Roman" w:cs="Times New Roman"/>
          <w:sz w:val="26"/>
          <w:szCs w:val="26"/>
        </w:rPr>
        <w:t xml:space="preserve"> расходы по газификации домовладения</w:t>
      </w:r>
      <w:r w:rsidRPr="004F4416">
        <w:rPr>
          <w:rFonts w:ascii="Times New Roman" w:eastAsia="Calibri" w:hAnsi="Times New Roman" w:cs="Times New Roman"/>
          <w:sz w:val="26"/>
          <w:szCs w:val="26"/>
        </w:rPr>
        <w:t>, понесенные гражданами</w:t>
      </w:r>
      <w:r w:rsidR="00C5768C" w:rsidRPr="004F4416">
        <w:rPr>
          <w:rFonts w:ascii="Times New Roman" w:eastAsia="Calibri" w:hAnsi="Times New Roman" w:cs="Times New Roman"/>
          <w:sz w:val="26"/>
          <w:szCs w:val="26"/>
        </w:rPr>
        <w:t xml:space="preserve"> после даты вступления в силу постановления Правительства Российской Федерации от 13</w:t>
      </w:r>
      <w:r w:rsidR="00782BFA">
        <w:rPr>
          <w:rFonts w:ascii="Times New Roman" w:eastAsia="Calibri" w:hAnsi="Times New Roman" w:cs="Times New Roman"/>
          <w:sz w:val="26"/>
          <w:szCs w:val="26"/>
        </w:rPr>
        <w:t>.09.</w:t>
      </w:r>
      <w:r w:rsidR="00C5768C" w:rsidRPr="004F4416">
        <w:rPr>
          <w:rFonts w:ascii="Times New Roman" w:eastAsia="Calibri" w:hAnsi="Times New Roman" w:cs="Times New Roman"/>
          <w:sz w:val="26"/>
          <w:szCs w:val="26"/>
        </w:rPr>
        <w:t xml:space="preserve">2021 № 1550, то есть </w:t>
      </w:r>
      <w:r w:rsidR="005918CD">
        <w:rPr>
          <w:rFonts w:ascii="Times New Roman" w:eastAsia="Calibri" w:hAnsi="Times New Roman" w:cs="Times New Roman"/>
          <w:sz w:val="26"/>
          <w:szCs w:val="26"/>
        </w:rPr>
        <w:t>после</w:t>
      </w:r>
      <w:r w:rsidR="00C5768C" w:rsidRPr="004F4416">
        <w:rPr>
          <w:rFonts w:ascii="Times New Roman" w:eastAsia="Calibri" w:hAnsi="Times New Roman" w:cs="Times New Roman"/>
          <w:sz w:val="26"/>
          <w:szCs w:val="26"/>
        </w:rPr>
        <w:t xml:space="preserve"> 17 сентября 2021 г.</w:t>
      </w:r>
      <w:r w:rsidR="00C5768C" w:rsidRPr="004F441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D250C3" w:rsidRDefault="00D250C3" w:rsidP="0060456B">
      <w:pPr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4F4416" w:rsidRPr="004F4416" w:rsidRDefault="004F4416" w:rsidP="0060456B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b/>
          <w:bCs/>
          <w:color w:val="auto"/>
          <w:sz w:val="26"/>
          <w:szCs w:val="26"/>
          <w:lang w:bidi="ar-SA"/>
        </w:rPr>
        <w:t>Виды расходов на газификацию домовладения, подлежащих компенсации: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подключение (технологическое присоединение) к газораспределительным сетям газоиспользующего оборудования;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проектирование сети газопотребления;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строительство либо реконструкция внутреннего газопровода объекта капитального строительства;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поставка газоиспользующего оборудования;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приобретение газоиспользующего оборудования 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>–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в случае самостоятельного приобретения газоиспользующего оборудования заявителем;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установка газоиспользующего оборудования;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поставка прибора учета газа;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приобретение приборов учета газа 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>–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в случае самостоятельного приобретения приборов учета газа заявителем;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установка прибора учета газа.</w:t>
      </w:r>
    </w:p>
    <w:p w:rsidR="004F4416" w:rsidRPr="004F4416" w:rsidRDefault="004F4416" w:rsidP="008461CD">
      <w:pPr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4F4416" w:rsidRPr="004F4416" w:rsidRDefault="004F4416" w:rsidP="004F4416">
      <w:pPr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4F4416">
        <w:rPr>
          <w:rFonts w:ascii="Times New Roman" w:eastAsia="Times New Roman" w:hAnsi="Times New Roman" w:cs="Times New Roman"/>
          <w:b/>
          <w:color w:val="auto"/>
          <w:kern w:val="1"/>
          <w:sz w:val="26"/>
          <w:szCs w:val="26"/>
          <w:lang w:eastAsia="ar-SA"/>
        </w:rPr>
        <w:t xml:space="preserve">Необходимые документы </w:t>
      </w:r>
      <w:r w:rsidRPr="004F4416">
        <w:rPr>
          <w:rFonts w:ascii="Times New Roman" w:eastAsia="Times New Roman" w:hAnsi="Times New Roman" w:cs="Times New Roman"/>
          <w:color w:val="auto"/>
          <w:kern w:val="1"/>
          <w:sz w:val="26"/>
          <w:szCs w:val="26"/>
          <w:lang w:eastAsia="ar-SA"/>
        </w:rPr>
        <w:t xml:space="preserve">для рассмотрения вопроса о предоставлении </w:t>
      </w:r>
      <w:r w:rsidRPr="004F4416">
        <w:rPr>
          <w:rFonts w:ascii="Times New Roman" w:hAnsi="Times New Roman" w:cs="Times New Roman"/>
          <w:color w:val="auto"/>
          <w:sz w:val="26"/>
          <w:szCs w:val="26"/>
        </w:rPr>
        <w:t>компенсация расходов по газификации: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заявление по форме, утвержденной министерства труда и социального развития Краснодарского края;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паспорт или иной документ, удостоверяющий личность заявителя;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удостоверение и (или) иные документы, выданные уполномоченными органами, подтверждающие отнесение заявителя или члена его семьи к отдельным категориям граждан, </w:t>
      </w:r>
      <w:r w:rsidR="00BB3AC5">
        <w:rPr>
          <w:rFonts w:ascii="Times New Roman" w:hAnsi="Times New Roman" w:cs="Times New Roman"/>
          <w:color w:val="auto"/>
          <w:sz w:val="26"/>
          <w:szCs w:val="26"/>
          <w:lang w:bidi="ar-SA"/>
        </w:rPr>
        <w:t>о</w:t>
      </w:r>
      <w:r w:rsidR="00BB3AC5"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пред</w:t>
      </w:r>
      <w:r w:rsidR="00BB3AC5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еленным статьей 1 </w:t>
      </w:r>
      <w:r w:rsidR="00BB3AC5" w:rsidRPr="004F4416">
        <w:rPr>
          <w:rFonts w:ascii="Times New Roman" w:hAnsi="Times New Roman" w:cs="Times New Roman"/>
          <w:sz w:val="26"/>
          <w:szCs w:val="26"/>
        </w:rPr>
        <w:t>Закон</w:t>
      </w:r>
      <w:r w:rsidR="00BB3AC5">
        <w:rPr>
          <w:rFonts w:ascii="Times New Roman" w:hAnsi="Times New Roman" w:cs="Times New Roman"/>
          <w:sz w:val="26"/>
          <w:szCs w:val="26"/>
        </w:rPr>
        <w:t>а</w:t>
      </w:r>
      <w:r w:rsidR="00BB3AC5" w:rsidRPr="004F4416">
        <w:rPr>
          <w:rFonts w:ascii="Times New Roman" w:hAnsi="Times New Roman" w:cs="Times New Roman"/>
          <w:sz w:val="26"/>
          <w:szCs w:val="26"/>
        </w:rPr>
        <w:t xml:space="preserve"> Краснодарского края № 4700-КЗ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правоустанавливающий документ на домовладение, газифицированное в пределах границ земельного участка, </w:t>
      </w:r>
      <w:r w:rsidR="00D250C3">
        <w:rPr>
          <w:rFonts w:ascii="Times New Roman" w:hAnsi="Times New Roman" w:cs="Times New Roman"/>
          <w:color w:val="auto"/>
          <w:sz w:val="26"/>
          <w:szCs w:val="26"/>
          <w:lang w:bidi="ar-SA"/>
        </w:rPr>
        <w:t>–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в случае если сведения о домовладении отсутствуют в Едином государственном реестре недвижимости;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копи</w:t>
      </w:r>
      <w:r w:rsidR="00B07962">
        <w:rPr>
          <w:rFonts w:ascii="Times New Roman" w:hAnsi="Times New Roman" w:cs="Times New Roman"/>
          <w:color w:val="auto"/>
          <w:sz w:val="26"/>
          <w:szCs w:val="26"/>
          <w:lang w:bidi="ar-SA"/>
        </w:rPr>
        <w:t>я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вступившего в законную силу решения суда об установлении факта постоянного проживания заявителя (члена(</w:t>
      </w:r>
      <w:proofErr w:type="spellStart"/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ов</w:t>
      </w:r>
      <w:proofErr w:type="spellEnd"/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) его семьи) из числа отдельных категорий граждан, </w:t>
      </w:r>
      <w:r w:rsidR="001E3EBC">
        <w:rPr>
          <w:rFonts w:ascii="Times New Roman" w:hAnsi="Times New Roman" w:cs="Times New Roman"/>
          <w:color w:val="auto"/>
          <w:sz w:val="26"/>
          <w:szCs w:val="26"/>
          <w:lang w:bidi="ar-SA"/>
        </w:rPr>
        <w:t>о</w:t>
      </w:r>
      <w:r w:rsidR="001E3EBC"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пред</w:t>
      </w:r>
      <w:r w:rsidR="001E3EBC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еленных статьей 1 </w:t>
      </w:r>
      <w:r w:rsidR="001E3EBC" w:rsidRPr="004F4416">
        <w:rPr>
          <w:rFonts w:ascii="Times New Roman" w:hAnsi="Times New Roman" w:cs="Times New Roman"/>
          <w:sz w:val="26"/>
          <w:szCs w:val="26"/>
        </w:rPr>
        <w:t>Закон</w:t>
      </w:r>
      <w:r w:rsidR="001E3EBC">
        <w:rPr>
          <w:rFonts w:ascii="Times New Roman" w:hAnsi="Times New Roman" w:cs="Times New Roman"/>
          <w:sz w:val="26"/>
          <w:szCs w:val="26"/>
        </w:rPr>
        <w:t>а</w:t>
      </w:r>
      <w:r w:rsidR="001E3EBC" w:rsidRPr="004F4416">
        <w:rPr>
          <w:rFonts w:ascii="Times New Roman" w:hAnsi="Times New Roman" w:cs="Times New Roman"/>
          <w:sz w:val="26"/>
          <w:szCs w:val="26"/>
        </w:rPr>
        <w:t xml:space="preserve"> Краснодарского края № 4700-КЗ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, в домовладении, газифицированном в пределах границ земельного участка (в случае отсутствия регистрации по месту жительства заявителя и (или) членов его семьи из числа отдельных категорий граждан, 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>о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пред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еленных статьей 1 </w:t>
      </w:r>
      <w:r w:rsidR="00782BFA" w:rsidRPr="004F4416">
        <w:rPr>
          <w:rFonts w:ascii="Times New Roman" w:hAnsi="Times New Roman" w:cs="Times New Roman"/>
          <w:sz w:val="26"/>
          <w:szCs w:val="26"/>
        </w:rPr>
        <w:t>Закон</w:t>
      </w:r>
      <w:r w:rsidR="00782BFA">
        <w:rPr>
          <w:rFonts w:ascii="Times New Roman" w:hAnsi="Times New Roman" w:cs="Times New Roman"/>
          <w:sz w:val="26"/>
          <w:szCs w:val="26"/>
        </w:rPr>
        <w:t>а</w:t>
      </w:r>
      <w:r w:rsidR="00782BFA" w:rsidRPr="004F4416">
        <w:rPr>
          <w:rFonts w:ascii="Times New Roman" w:hAnsi="Times New Roman" w:cs="Times New Roman"/>
          <w:sz w:val="26"/>
          <w:szCs w:val="26"/>
        </w:rPr>
        <w:t xml:space="preserve"> Краснодарского края № 4700-КЗ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);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договор о подключении (технологическом присоединении) газоиспользующего оборудования и объектов капитального строительства к сети газораспределения по </w:t>
      </w:r>
      <w:hyperlink r:id="rId6" w:history="1">
        <w:r w:rsidRPr="004F4416">
          <w:rPr>
            <w:rFonts w:ascii="Times New Roman" w:hAnsi="Times New Roman" w:cs="Times New Roman"/>
            <w:color w:val="auto"/>
            <w:sz w:val="26"/>
            <w:szCs w:val="26"/>
            <w:lang w:bidi="ar-SA"/>
          </w:rPr>
          <w:t>форме</w:t>
        </w:r>
      </w:hyperlink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согласно приложению 2 к Правилам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утвержденным постановлением Правительства Российской Федерации от 13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>.09.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2021 № 1547 (далее – Правила 1547), либо договор о подключении (технологическом присоединении) газоиспользующего оборудования к сети газораспределения в рамках </w:t>
      </w:r>
      <w:proofErr w:type="spellStart"/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догазификации</w:t>
      </w:r>
      <w:proofErr w:type="spellEnd"/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по </w:t>
      </w:r>
      <w:hyperlink r:id="rId7" w:history="1">
        <w:r w:rsidRPr="004F4416">
          <w:rPr>
            <w:rFonts w:ascii="Times New Roman" w:hAnsi="Times New Roman" w:cs="Times New Roman"/>
            <w:color w:val="auto"/>
            <w:sz w:val="26"/>
            <w:szCs w:val="26"/>
            <w:lang w:bidi="ar-SA"/>
          </w:rPr>
          <w:t>форме</w:t>
        </w:r>
      </w:hyperlink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согласно приложению 8 к Правилам 1547;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договор(ы) на выполнение работ (оказание услуг, поставки товаров, купли-продажи и иных), связанных с осуществлением газификации домовладения (в случае заключения договора);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акт о подключении (технологическом присоединении);</w:t>
      </w:r>
    </w:p>
    <w:p w:rsidR="004F4416" w:rsidRPr="004F4416" w:rsidRDefault="004F4416" w:rsidP="004F441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акт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присоединению), подписанный заявителем и газораспределительной организацией, по </w:t>
      </w:r>
      <w:hyperlink r:id="rId8" w:history="1">
        <w:r w:rsidRPr="004F4416">
          <w:rPr>
            <w:rFonts w:ascii="Times New Roman" w:hAnsi="Times New Roman" w:cs="Times New Roman"/>
            <w:color w:val="auto"/>
            <w:sz w:val="26"/>
            <w:szCs w:val="26"/>
            <w:lang w:bidi="ar-SA"/>
          </w:rPr>
          <w:t>форме</w:t>
        </w:r>
      </w:hyperlink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согласно приложению 3 к Правилам 1547;</w:t>
      </w:r>
    </w:p>
    <w:p w:rsidR="004F4416" w:rsidRPr="004F4416" w:rsidRDefault="004F4416" w:rsidP="00D250C3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документы, подтверждающие оплату выполненных работ (оказанных услуг, поставки товаров, купли-продажи и иных) по </w:t>
      </w:r>
      <w:r w:rsidR="00782BFA"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установленны</w:t>
      </w:r>
      <w:r w:rsidR="00782BFA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м 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видам расходов на газификацию домовладения;</w:t>
      </w:r>
      <w:r w:rsidR="00782BFA" w:rsidRPr="00782BFA">
        <w:rPr>
          <w:rFonts w:ascii="Times New Roman" w:hAnsi="Times New Roman" w:cs="Times New Roman"/>
          <w:color w:val="auto"/>
          <w:lang w:bidi="ar-SA"/>
        </w:rPr>
        <w:t xml:space="preserve"> </w:t>
      </w:r>
    </w:p>
    <w:p w:rsidR="004F4416" w:rsidRPr="006F6035" w:rsidRDefault="004F4416" w:rsidP="006F60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>паспорт или иной документ, удостоверяющий личность представителя заявителя, а</w:t>
      </w:r>
      <w:r w:rsidR="00B07962">
        <w:rPr>
          <w:rFonts w:ascii="Times New Roman" w:hAnsi="Times New Roman" w:cs="Times New Roman"/>
          <w:color w:val="auto"/>
          <w:sz w:val="26"/>
          <w:szCs w:val="26"/>
          <w:lang w:bidi="ar-SA"/>
        </w:rPr>
        <w:t> </w:t>
      </w:r>
      <w:r w:rsidRPr="004F441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также документ, подтверждающий его полномочия, – в случае представления интересов </w:t>
      </w:r>
      <w:r w:rsidRPr="006F6035">
        <w:rPr>
          <w:rFonts w:ascii="Times New Roman" w:hAnsi="Times New Roman" w:cs="Times New Roman"/>
          <w:color w:val="auto"/>
          <w:sz w:val="26"/>
          <w:szCs w:val="26"/>
          <w:lang w:bidi="ar-SA"/>
        </w:rPr>
        <w:t>заявителя иным лицом в соответствии с законодательством Российской Федерации;</w:t>
      </w:r>
    </w:p>
    <w:p w:rsidR="004F4416" w:rsidRPr="006F6035" w:rsidRDefault="004F4416" w:rsidP="006F603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6F6035">
        <w:rPr>
          <w:rFonts w:ascii="Times New Roman" w:hAnsi="Times New Roman" w:cs="Times New Roman"/>
          <w:color w:val="auto"/>
          <w:sz w:val="26"/>
          <w:szCs w:val="26"/>
          <w:lang w:bidi="ar-SA"/>
        </w:rPr>
        <w:t>письменное согласие иных собственников (представителей собственников) домовладения, газифицированного в пределах границ земельного участка, на предоставление компенсации расходов на газификацию домовладения одному из собственников домовладения – заявителю, – в случае, если домовладение принадлежит на праве общей собственности нескольким лицам.</w:t>
      </w:r>
    </w:p>
    <w:p w:rsidR="004F4416" w:rsidRPr="006F6035" w:rsidRDefault="004F4416" w:rsidP="006F6035">
      <w:pPr>
        <w:pBdr>
          <w:bottom w:val="single" w:sz="6" w:space="9" w:color="FFFFFF"/>
        </w:pBdr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  <w:r w:rsidRPr="006F6035"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  <w:t>Копии документов предъявляются одновременно с оригиналом.</w:t>
      </w:r>
    </w:p>
    <w:p w:rsidR="005F63A9" w:rsidRPr="006F6035" w:rsidRDefault="005F63A9" w:rsidP="006F6035">
      <w:pPr>
        <w:pBdr>
          <w:bottom w:val="single" w:sz="6" w:space="9" w:color="FFFFFF"/>
        </w:pBdr>
        <w:ind w:firstLine="567"/>
        <w:jc w:val="both"/>
        <w:rPr>
          <w:rFonts w:ascii="Times New Roman" w:eastAsia="Times New Roman" w:hAnsi="Times New Roman" w:cs="Times New Roman"/>
          <w:color w:val="auto"/>
          <w:spacing w:val="2"/>
          <w:sz w:val="26"/>
          <w:szCs w:val="26"/>
        </w:rPr>
      </w:pPr>
    </w:p>
    <w:p w:rsidR="00472246" w:rsidRDefault="00D250C3" w:rsidP="00472246">
      <w:pPr>
        <w:pBdr>
          <w:bottom w:val="single" w:sz="6" w:space="9" w:color="FFFFFF"/>
        </w:pBdr>
        <w:ind w:firstLine="567"/>
        <w:contextualSpacing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  <w:r w:rsidRPr="006F6035">
        <w:rPr>
          <w:rFonts w:ascii="Times New Roman" w:hAnsi="Times New Roman" w:cs="Times New Roman"/>
          <w:b/>
          <w:color w:val="auto"/>
          <w:sz w:val="26"/>
          <w:szCs w:val="26"/>
          <w:lang w:bidi="ar-SA"/>
        </w:rPr>
        <w:t>Решение о предоставлении или об отказе</w:t>
      </w:r>
      <w:r w:rsidRPr="006F6035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в предоставлении компенсации расходов на газификацию домовладения принимается управлением социальной защиты населения не позднее 15 рабочих дней со дня регистрации заявления о предоставлении компенсации расходов на газификацию домовладения и необходимых документов.</w:t>
      </w:r>
      <w:r w:rsidR="00472246">
        <w:rPr>
          <w:rFonts w:ascii="Times New Roman" w:hAnsi="Times New Roman" w:cs="Times New Roman"/>
          <w:color w:val="auto"/>
          <w:sz w:val="26"/>
          <w:szCs w:val="26"/>
          <w:lang w:bidi="ar-SA"/>
        </w:rPr>
        <w:t xml:space="preserve"> </w:t>
      </w:r>
    </w:p>
    <w:p w:rsidR="00472246" w:rsidRDefault="00472246" w:rsidP="00472246">
      <w:pPr>
        <w:pBdr>
          <w:bottom w:val="single" w:sz="6" w:space="9" w:color="FFFFFF"/>
        </w:pBd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472246" w:rsidRDefault="00472246" w:rsidP="00472246">
      <w:pPr>
        <w:pBdr>
          <w:bottom w:val="single" w:sz="6" w:space="9" w:color="FFFFFF"/>
        </w:pBdr>
        <w:ind w:firstLine="567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</w:t>
      </w:r>
      <w:r w:rsidR="006F6035" w:rsidRPr="006F6035">
        <w:rPr>
          <w:rFonts w:ascii="Times New Roman" w:hAnsi="Times New Roman"/>
          <w:sz w:val="26"/>
          <w:szCs w:val="26"/>
        </w:rPr>
        <w:t>ия о мерах социальной поддержки</w:t>
      </w:r>
      <w:r w:rsidR="006F6035">
        <w:rPr>
          <w:rFonts w:ascii="Times New Roman" w:hAnsi="Times New Roman"/>
          <w:sz w:val="26"/>
          <w:szCs w:val="26"/>
        </w:rPr>
        <w:t xml:space="preserve"> по</w:t>
      </w:r>
      <w:r w:rsidRPr="00472246">
        <w:rPr>
          <w:rFonts w:ascii="Times New Roman" w:hAnsi="Times New Roman" w:cs="Times New Roman"/>
          <w:sz w:val="26"/>
          <w:szCs w:val="26"/>
        </w:rPr>
        <w:t xml:space="preserve"> </w:t>
      </w:r>
      <w:r w:rsidRPr="004F4416">
        <w:rPr>
          <w:rFonts w:ascii="Times New Roman" w:hAnsi="Times New Roman" w:cs="Times New Roman"/>
          <w:sz w:val="26"/>
          <w:szCs w:val="26"/>
        </w:rPr>
        <w:t>газификации</w:t>
      </w:r>
      <w:r w:rsidR="006F6035" w:rsidRPr="006F6035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а также форма заявления</w:t>
      </w:r>
      <w:r w:rsidR="006F6035" w:rsidRPr="006F6035">
        <w:rPr>
          <w:rFonts w:ascii="Times New Roman" w:hAnsi="Times New Roman"/>
          <w:sz w:val="26"/>
          <w:szCs w:val="26"/>
        </w:rPr>
        <w:t>, размещен</w:t>
      </w:r>
      <w:r>
        <w:rPr>
          <w:rFonts w:ascii="Times New Roman" w:hAnsi="Times New Roman"/>
          <w:sz w:val="26"/>
          <w:szCs w:val="26"/>
        </w:rPr>
        <w:t>ы</w:t>
      </w:r>
      <w:r w:rsidR="006F6035" w:rsidRPr="006F6035">
        <w:rPr>
          <w:rFonts w:ascii="Times New Roman" w:hAnsi="Times New Roman"/>
          <w:sz w:val="26"/>
          <w:szCs w:val="26"/>
        </w:rPr>
        <w:t xml:space="preserve"> на официальном сайте министерства в разделе </w:t>
      </w:r>
      <w:r w:rsidR="006A2661">
        <w:rPr>
          <w:rFonts w:ascii="Times New Roman" w:hAnsi="Times New Roman"/>
          <w:sz w:val="26"/>
          <w:szCs w:val="26"/>
        </w:rPr>
        <w:t>«</w:t>
      </w:r>
      <w:r w:rsidR="006F6035" w:rsidRPr="006F6035">
        <w:rPr>
          <w:rFonts w:ascii="Times New Roman" w:hAnsi="Times New Roman"/>
          <w:sz w:val="26"/>
          <w:szCs w:val="26"/>
        </w:rPr>
        <w:t>Меры социальной поддержки</w:t>
      </w:r>
      <w:r w:rsidR="006A2661">
        <w:rPr>
          <w:rFonts w:ascii="Times New Roman" w:hAnsi="Times New Roman"/>
          <w:sz w:val="26"/>
          <w:szCs w:val="26"/>
        </w:rPr>
        <w:t>»</w:t>
      </w:r>
      <w:r w:rsidR="006F6035" w:rsidRPr="006F6035">
        <w:rPr>
          <w:rFonts w:ascii="Times New Roman" w:hAnsi="Times New Roman"/>
          <w:sz w:val="26"/>
          <w:szCs w:val="26"/>
        </w:rPr>
        <w:t xml:space="preserve">, в </w:t>
      </w:r>
      <w:r w:rsidR="006F6035" w:rsidRPr="006F6035">
        <w:rPr>
          <w:rFonts w:ascii="Times New Roman" w:hAnsi="Times New Roman"/>
          <w:bCs/>
          <w:sz w:val="26"/>
          <w:szCs w:val="26"/>
        </w:rPr>
        <w:t xml:space="preserve">разделе </w:t>
      </w:r>
      <w:r w:rsidR="006A2661">
        <w:rPr>
          <w:rFonts w:ascii="Times New Roman" w:hAnsi="Times New Roman"/>
          <w:bCs/>
          <w:sz w:val="26"/>
          <w:szCs w:val="26"/>
        </w:rPr>
        <w:t>«</w:t>
      </w:r>
      <w:r w:rsidR="006F6035" w:rsidRPr="006F6035">
        <w:rPr>
          <w:rFonts w:ascii="Times New Roman" w:hAnsi="Times New Roman"/>
          <w:bCs/>
          <w:sz w:val="26"/>
          <w:szCs w:val="26"/>
        </w:rPr>
        <w:t>Запись на прием</w:t>
      </w:r>
      <w:r w:rsidR="006A2661">
        <w:rPr>
          <w:rFonts w:ascii="Times New Roman" w:hAnsi="Times New Roman"/>
          <w:bCs/>
          <w:sz w:val="26"/>
          <w:szCs w:val="26"/>
        </w:rPr>
        <w:t>»</w:t>
      </w:r>
      <w:r w:rsidR="006F6035" w:rsidRPr="006F6035">
        <w:rPr>
          <w:rFonts w:ascii="Times New Roman" w:hAnsi="Times New Roman"/>
          <w:bCs/>
          <w:sz w:val="26"/>
          <w:szCs w:val="26"/>
        </w:rPr>
        <w:t xml:space="preserve"> имеется возможность онлайн-записи на прием в управления социальной защиты населения во всех муниципальных образованиях края. </w:t>
      </w:r>
    </w:p>
    <w:p w:rsidR="006F6035" w:rsidRPr="006F6035" w:rsidRDefault="006F6035" w:rsidP="00472246">
      <w:pPr>
        <w:pBdr>
          <w:bottom w:val="single" w:sz="6" w:space="9" w:color="FFFFFF"/>
        </w:pBdr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6F6035">
        <w:rPr>
          <w:rFonts w:ascii="Times New Roman" w:hAnsi="Times New Roman"/>
          <w:sz w:val="26"/>
          <w:szCs w:val="26"/>
        </w:rPr>
        <w:t xml:space="preserve">Также консультацию по </w:t>
      </w:r>
      <w:r w:rsidR="00472246">
        <w:rPr>
          <w:rFonts w:ascii="Times New Roman" w:hAnsi="Times New Roman"/>
          <w:sz w:val="26"/>
          <w:szCs w:val="26"/>
        </w:rPr>
        <w:t xml:space="preserve">указанному </w:t>
      </w:r>
      <w:r w:rsidRPr="006F6035">
        <w:rPr>
          <w:rFonts w:ascii="Times New Roman" w:hAnsi="Times New Roman"/>
          <w:sz w:val="26"/>
          <w:szCs w:val="26"/>
        </w:rPr>
        <w:t>вопрос</w:t>
      </w:r>
      <w:r w:rsidR="00472246">
        <w:rPr>
          <w:rFonts w:ascii="Times New Roman" w:hAnsi="Times New Roman"/>
          <w:sz w:val="26"/>
          <w:szCs w:val="26"/>
        </w:rPr>
        <w:t xml:space="preserve">у </w:t>
      </w:r>
      <w:r w:rsidRPr="006F6035">
        <w:rPr>
          <w:rFonts w:ascii="Times New Roman" w:hAnsi="Times New Roman"/>
          <w:sz w:val="26"/>
          <w:szCs w:val="26"/>
        </w:rPr>
        <w:t xml:space="preserve">можно получить по номеру </w:t>
      </w:r>
      <w:r w:rsidR="006A2661">
        <w:rPr>
          <w:rFonts w:ascii="Times New Roman" w:hAnsi="Times New Roman"/>
          <w:sz w:val="26"/>
          <w:szCs w:val="26"/>
        </w:rPr>
        <w:t>«</w:t>
      </w:r>
      <w:r w:rsidRPr="006F6035">
        <w:rPr>
          <w:rFonts w:ascii="Times New Roman" w:hAnsi="Times New Roman"/>
          <w:sz w:val="26"/>
          <w:szCs w:val="26"/>
        </w:rPr>
        <w:t>горячей линии</w:t>
      </w:r>
      <w:r w:rsidR="006A2661">
        <w:rPr>
          <w:rFonts w:ascii="Times New Roman" w:hAnsi="Times New Roman"/>
          <w:sz w:val="26"/>
          <w:szCs w:val="26"/>
        </w:rPr>
        <w:t>»</w:t>
      </w:r>
      <w:r w:rsidRPr="006F6035">
        <w:rPr>
          <w:rFonts w:ascii="Times New Roman" w:hAnsi="Times New Roman"/>
          <w:sz w:val="26"/>
          <w:szCs w:val="26"/>
        </w:rPr>
        <w:t xml:space="preserve"> Краевого методического центра: 8-800-250-55-03 в будние дни с 09:00 до 18:00 часов.</w:t>
      </w:r>
    </w:p>
    <w:p w:rsidR="006F6035" w:rsidRPr="006F6035" w:rsidRDefault="006F6035" w:rsidP="006F6035">
      <w:pPr>
        <w:pBdr>
          <w:bottom w:val="single" w:sz="6" w:space="9" w:color="FFFFFF"/>
        </w:pBdr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  <w:lang w:bidi="ar-SA"/>
        </w:rPr>
      </w:pPr>
    </w:p>
    <w:sectPr w:rsidR="006F6035" w:rsidRPr="006F6035" w:rsidSect="004D2BDE">
      <w:headerReference w:type="even" r:id="rId9"/>
      <w:headerReference w:type="default" r:id="rId10"/>
      <w:headerReference w:type="first" r:id="rId11"/>
      <w:type w:val="continuous"/>
      <w:pgSz w:w="11909" w:h="16838"/>
      <w:pgMar w:top="974" w:right="569" w:bottom="709" w:left="1560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B46BE" w:rsidRDefault="008B46BE">
      <w:r>
        <w:separator/>
      </w:r>
    </w:p>
  </w:endnote>
  <w:endnote w:type="continuationSeparator" w:id="0">
    <w:p w:rsidR="008B46BE" w:rsidRDefault="008B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B46BE" w:rsidRDefault="008B46BE"/>
  </w:footnote>
  <w:footnote w:type="continuationSeparator" w:id="0">
    <w:p w:rsidR="008B46BE" w:rsidRDefault="008B46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434502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D2BDE" w:rsidRPr="004D2BDE" w:rsidRDefault="004D2BDE">
        <w:pPr>
          <w:pStyle w:val="aa"/>
          <w:jc w:val="center"/>
          <w:rPr>
            <w:rFonts w:ascii="Times New Roman" w:hAnsi="Times New Roman" w:cs="Times New Roman"/>
          </w:rPr>
        </w:pPr>
        <w:r w:rsidRPr="004D2BDE">
          <w:rPr>
            <w:rFonts w:ascii="Times New Roman" w:hAnsi="Times New Roman" w:cs="Times New Roman"/>
          </w:rPr>
          <w:fldChar w:fldCharType="begin"/>
        </w:r>
        <w:r w:rsidRPr="004D2BDE">
          <w:rPr>
            <w:rFonts w:ascii="Times New Roman" w:hAnsi="Times New Roman" w:cs="Times New Roman"/>
          </w:rPr>
          <w:instrText>PAGE   \* MERGEFORMAT</w:instrText>
        </w:r>
        <w:r w:rsidRPr="004D2BDE">
          <w:rPr>
            <w:rFonts w:ascii="Times New Roman" w:hAnsi="Times New Roman" w:cs="Times New Roman"/>
          </w:rPr>
          <w:fldChar w:fldCharType="separate"/>
        </w:r>
        <w:r w:rsidR="00F353F9">
          <w:rPr>
            <w:rFonts w:ascii="Times New Roman" w:hAnsi="Times New Roman" w:cs="Times New Roman"/>
            <w:noProof/>
          </w:rPr>
          <w:t>2</w:t>
        </w:r>
        <w:r w:rsidRPr="004D2BDE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57E2F" w:rsidRDefault="00EF3C2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752" behindDoc="1" locked="0" layoutInCell="1" allowOverlap="1">
              <wp:simplePos x="0" y="0"/>
              <wp:positionH relativeFrom="page">
                <wp:posOffset>3837633</wp:posOffset>
              </wp:positionH>
              <wp:positionV relativeFrom="page">
                <wp:posOffset>304056</wp:posOffset>
              </wp:positionV>
              <wp:extent cx="132080" cy="180340"/>
              <wp:effectExtent l="0" t="0" r="1270" b="381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080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7E2F" w:rsidRDefault="004F4416">
                          <w:pPr>
                            <w:pStyle w:val="10"/>
                            <w:shd w:val="clear" w:color="auto" w:fill="auto"/>
                            <w:spacing w:line="240" w:lineRule="auto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02.2pt;margin-top:23.95pt;width:10.4pt;height:14.2pt;z-index:-25165772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2mGwwIAAK4FAAAOAAAAZHJzL2Uyb0RvYy54bWysVM1u1DAQviPxDpbvaX6a3SZRs1W72SCk&#10;8iMVHsCbOBuLxA62d7MFceDOK/AOHDhw4xW2b8TYabbbVkgIyMEa2+Nv5pv5Mqdn27ZBGyoVEzzF&#10;/pGHEeWFKBlfpfjtm9yJMFKa8JI0gtMUX1OFz2ZPn5z2XUIDUYumpBIBCFdJ36W41rpLXFcVNW2J&#10;OhId5XBZCdkSDVu5cktJekBvGzfwvKnbC1l2UhRUKTjNhks8s/hVRQv9qqoU1ahJMeSm7SrtujSr&#10;OzslyUqSrmbFbRrkL7JoCeMQdA+VEU3QWrJHUC0rpFCi0keFaF1RVayglgOw8b0HbK5q0lHLBYqj&#10;un2Z1P+DLV5uXkvESugdRpy00KLd19233ffdz92Pm883X5BvatR3KgHXqw6c9fZCbI2/4au6S1G8&#10;U4iLeU34ip5LKfqakhJytC/dg6cDjjIgy/6FKCEYWWthgbaVbA0glAQBOvTqet8futWoMCGPAy+C&#10;mwKu/Mg7Dm3/XJKMjzup9DMqWmSMFEtovwUnm0ulgQa4ji4mFhc5axorgYbfOwDH4QRCw1NzZ5Kw&#10;Hf0Ye/EiWkShEwbThRN6Weac5/PQmeb+ySQ7zubzzP9k4vphUrOypNyEGdXlh3/WvVudD7rY60uJ&#10;hpUGzqSk5Go5byTaEFB3bj/TLEj+wM29n4a9Bi4PKPlB6F0EsZNPoxMnzMOJE594keP58UU89cI4&#10;zPL7lC4Zp/9OCfUpjifBZNDSb7l59nvMjSQt0zA/GtamONo7kcQocMFL21pNWDPYB6Uw6d+VAio2&#10;Ntrq1Uh0EKveLreAYkS8FOU1KFcKUBaIEIYeGLWQHzDqYYCkWL1fE0kxap5zUL+ZNqMhR2M5GoQX&#10;8DTFGqPBnOthKq07yVY1II//1zn8ITmz6r3LAlI3GxgKlsTtADNT53Bvve7G7OwXAAAA//8DAFBL&#10;AwQUAAYACAAAACEAWB8twd0AAAAJAQAADwAAAGRycy9kb3ducmV2LnhtbEyPsU7DMBBAdyT+wTok&#10;FtQ6CSGlIU6FECxsFJZubnwkEfY5it0k9Os5JhhP9/TuXbVbnBUTjqH3pCBdJyCQGm96ahV8vL+s&#10;7kGEqMlo6wkVfGOAXX15UenS+JnecNrHVrCEQqkVdDEOpZSh6dDpsPYDEu8+/eh05HFspRn1zHJn&#10;ZZYkhXS6J77Q6QGfOmy+9ienoFieh5vXLWbzubETHc5pGjFV6vpqeXwAEXGJfzD85nM61Nx09Ccy&#10;QVh2JHnOqIJ8swXBQJHdZSCOCjbFLci6kv8/qH8AAAD//wMAUEsBAi0AFAAGAAgAAAAhALaDOJL+&#10;AAAA4QEAABMAAAAAAAAAAAAAAAAAAAAAAFtDb250ZW50X1R5cGVzXS54bWxQSwECLQAUAAYACAAA&#10;ACEAOP0h/9YAAACUAQAACwAAAAAAAAAAAAAAAAAvAQAAX3JlbHMvLnJlbHNQSwECLQAUAAYACAAA&#10;ACEA0stphsMCAACuBQAADgAAAAAAAAAAAAAAAAAuAgAAZHJzL2Uyb0RvYy54bWxQSwECLQAUAAYA&#10;CAAAACEAWB8twd0AAAAJAQAADwAAAAAAAAAAAAAAAAAdBQAAZHJzL2Rvd25yZXYueG1sUEsFBgAA&#10;AAAEAAQA8wAAACcGAAAAAA==&#10;" filled="f" stroked="f">
              <v:textbox style="mso-fit-shape-to-text:t" inset="0,0,0,0">
                <w:txbxContent>
                  <w:p w:rsidR="00857E2F" w:rsidRDefault="004F4416">
                    <w:pPr>
                      <w:pStyle w:val="10"/>
                      <w:shd w:val="clear" w:color="auto" w:fill="auto"/>
                      <w:spacing w:line="240" w:lineRule="auto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9049818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4F4416" w:rsidRDefault="004F4416">
        <w:pPr>
          <w:pStyle w:val="aa"/>
          <w:jc w:val="center"/>
        </w:pPr>
      </w:p>
      <w:p w:rsidR="004F4416" w:rsidRPr="004F4416" w:rsidRDefault="008B46BE">
        <w:pPr>
          <w:pStyle w:val="aa"/>
          <w:jc w:val="center"/>
          <w:rPr>
            <w:color w:val="FFFFFF" w:themeColor="background1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E2F"/>
    <w:rsid w:val="00030A91"/>
    <w:rsid w:val="00071D91"/>
    <w:rsid w:val="00073BCF"/>
    <w:rsid w:val="000A63B8"/>
    <w:rsid w:val="000B25C8"/>
    <w:rsid w:val="000C3BF1"/>
    <w:rsid w:val="00103613"/>
    <w:rsid w:val="001145F2"/>
    <w:rsid w:val="00132487"/>
    <w:rsid w:val="00164521"/>
    <w:rsid w:val="00177F21"/>
    <w:rsid w:val="00190ACC"/>
    <w:rsid w:val="001C5BEC"/>
    <w:rsid w:val="001E1AEB"/>
    <w:rsid w:val="001E3EBC"/>
    <w:rsid w:val="001F14AD"/>
    <w:rsid w:val="002414C0"/>
    <w:rsid w:val="002A47BE"/>
    <w:rsid w:val="003062D8"/>
    <w:rsid w:val="00381AA8"/>
    <w:rsid w:val="003B12DD"/>
    <w:rsid w:val="00402B67"/>
    <w:rsid w:val="00424846"/>
    <w:rsid w:val="00447B26"/>
    <w:rsid w:val="0045771E"/>
    <w:rsid w:val="00461475"/>
    <w:rsid w:val="00472246"/>
    <w:rsid w:val="00477249"/>
    <w:rsid w:val="00490D30"/>
    <w:rsid w:val="004C4655"/>
    <w:rsid w:val="004D2BDE"/>
    <w:rsid w:val="004E1E66"/>
    <w:rsid w:val="004F4416"/>
    <w:rsid w:val="0052628F"/>
    <w:rsid w:val="00546399"/>
    <w:rsid w:val="00575DE8"/>
    <w:rsid w:val="00590529"/>
    <w:rsid w:val="005912F6"/>
    <w:rsid w:val="0059147D"/>
    <w:rsid w:val="005918CD"/>
    <w:rsid w:val="005F63A9"/>
    <w:rsid w:val="0060456B"/>
    <w:rsid w:val="00631F26"/>
    <w:rsid w:val="006324F8"/>
    <w:rsid w:val="006456D3"/>
    <w:rsid w:val="00652BD8"/>
    <w:rsid w:val="00676EA9"/>
    <w:rsid w:val="00683414"/>
    <w:rsid w:val="006A2661"/>
    <w:rsid w:val="006F6035"/>
    <w:rsid w:val="00782BFA"/>
    <w:rsid w:val="007F0C60"/>
    <w:rsid w:val="008461CD"/>
    <w:rsid w:val="00857E2F"/>
    <w:rsid w:val="00867BF4"/>
    <w:rsid w:val="008B46BE"/>
    <w:rsid w:val="00902D07"/>
    <w:rsid w:val="00925E97"/>
    <w:rsid w:val="0092625B"/>
    <w:rsid w:val="0098282D"/>
    <w:rsid w:val="009B265C"/>
    <w:rsid w:val="009C6DF1"/>
    <w:rsid w:val="009E37DB"/>
    <w:rsid w:val="00A07F1D"/>
    <w:rsid w:val="00A31257"/>
    <w:rsid w:val="00A40AF8"/>
    <w:rsid w:val="00A4467C"/>
    <w:rsid w:val="00A73927"/>
    <w:rsid w:val="00A73C64"/>
    <w:rsid w:val="00A86AD1"/>
    <w:rsid w:val="00AC2797"/>
    <w:rsid w:val="00AD7375"/>
    <w:rsid w:val="00B07962"/>
    <w:rsid w:val="00B15139"/>
    <w:rsid w:val="00B3769C"/>
    <w:rsid w:val="00B50F96"/>
    <w:rsid w:val="00B70A2D"/>
    <w:rsid w:val="00BA070A"/>
    <w:rsid w:val="00BA0773"/>
    <w:rsid w:val="00BB3AC5"/>
    <w:rsid w:val="00BC06EF"/>
    <w:rsid w:val="00BF5C96"/>
    <w:rsid w:val="00C14294"/>
    <w:rsid w:val="00C216DE"/>
    <w:rsid w:val="00C51AA2"/>
    <w:rsid w:val="00C5768C"/>
    <w:rsid w:val="00C67360"/>
    <w:rsid w:val="00C737F2"/>
    <w:rsid w:val="00C82E01"/>
    <w:rsid w:val="00C948D7"/>
    <w:rsid w:val="00CB636D"/>
    <w:rsid w:val="00CC67AF"/>
    <w:rsid w:val="00CE358E"/>
    <w:rsid w:val="00D117F3"/>
    <w:rsid w:val="00D250C3"/>
    <w:rsid w:val="00DB4BC9"/>
    <w:rsid w:val="00DB6D92"/>
    <w:rsid w:val="00DF155D"/>
    <w:rsid w:val="00E54A61"/>
    <w:rsid w:val="00E55863"/>
    <w:rsid w:val="00E76CFD"/>
    <w:rsid w:val="00EB365E"/>
    <w:rsid w:val="00EC5F13"/>
    <w:rsid w:val="00EC61B4"/>
    <w:rsid w:val="00ED2234"/>
    <w:rsid w:val="00EF3C22"/>
    <w:rsid w:val="00F353F9"/>
    <w:rsid w:val="00F525BE"/>
    <w:rsid w:val="00FB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C2D842-1D84-4C04-A396-C268504C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6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7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620"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Колонтитул1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120" w:line="264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8">
    <w:name w:val="Balloon Text"/>
    <w:basedOn w:val="a"/>
    <w:link w:val="a9"/>
    <w:uiPriority w:val="99"/>
    <w:semiHidden/>
    <w:unhideWhenUsed/>
    <w:rsid w:val="00B1513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15139"/>
    <w:rPr>
      <w:rFonts w:ascii="Segoe UI" w:hAnsi="Segoe UI" w:cs="Segoe UI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F3C2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F3C22"/>
    <w:rPr>
      <w:color w:val="000000"/>
    </w:rPr>
  </w:style>
  <w:style w:type="paragraph" w:styleId="ac">
    <w:name w:val="footer"/>
    <w:basedOn w:val="a"/>
    <w:link w:val="ad"/>
    <w:uiPriority w:val="99"/>
    <w:unhideWhenUsed/>
    <w:rsid w:val="00EF3C2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F3C22"/>
    <w:rPr>
      <w:color w:val="000000"/>
    </w:rPr>
  </w:style>
  <w:style w:type="paragraph" w:customStyle="1" w:styleId="ConsPlusNormal">
    <w:name w:val="ConsPlusNormal"/>
    <w:rsid w:val="00477249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customStyle="1" w:styleId="11">
    <w:name w:val="Знак Знак Знак1 Знак Знак Знак Знак Знак Знак Знак Знак Знак Знак Знак Знак Знак Знак Знак Знак Знак Знак Знак"/>
    <w:basedOn w:val="a"/>
    <w:rsid w:val="00BC06EF"/>
    <w:pPr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6F6035"/>
    <w:pPr>
      <w:widowControl/>
      <w:spacing w:after="160" w:line="240" w:lineRule="exact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8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8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6782F3A33C860F6DB82D0B92208B1364FC0E814E92EC49026B5BF3FE34E13B1847FCABCD9FBB632E20493E3F60D216A79529126C94EF178fFH3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6782F3A33C860F6DB82D0B92208B1364FC0E814E92EC49026B5BF3FE34E13B1847FCABCD9FAB131EC0493E3F60D216A79529126C94EF178fFH3N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782F3A33C860F6DB82D0B92208B1364FC0E814E92EC49026B5BF3FE34E13B1847FCABCD9FBB436EF0493E3F60D216A79529126C94EF178fFH3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Кретинин Юрий Алексеевич</dc:creator>
  <cp:keywords/>
  <dc:description/>
  <cp:lastModifiedBy>Наталья</cp:lastModifiedBy>
  <cp:revision>2</cp:revision>
  <cp:lastPrinted>2022-09-20T07:30:00Z</cp:lastPrinted>
  <dcterms:created xsi:type="dcterms:W3CDTF">2022-11-23T14:37:00Z</dcterms:created>
  <dcterms:modified xsi:type="dcterms:W3CDTF">2022-11-23T14:37:00Z</dcterms:modified>
</cp:coreProperties>
</file>